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eastAsia="Times New Roman" w:cs="Arial" w:ascii="Arial" w:hAnsi="Arial"/>
          <w:b/>
          <w:sz w:val="20"/>
          <w:szCs w:val="20"/>
        </w:rPr>
        <w:t>Ty prachu země, světlo dávných hvězd,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atome věčna oživený v tmách,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spojnice všeho, křižovatko cest,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slavím tvůj život ve všech podobách.</w:t>
      </w:r>
    </w:p>
    <w:p>
      <w:pPr>
        <w:pStyle w:val="ListParagraph"/>
        <w:ind w:left="0" w:hanging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Milada Bartoňová</w:t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Vážení a milí přátelé Integrální jógy, členové I.J. z. s.,</w:t>
      </w:r>
    </w:p>
    <w:p>
      <w:pPr>
        <w:pStyle w:val="Tlotextu"/>
        <w:spacing w:before="0" w:after="4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zveme vás na kurzy jógy pořádané v duchu vedení našich učitelů jógy paní PhDr. Milady Bartoňové a Mgr. Rostislava Hoška.</w:t>
      </w:r>
    </w:p>
    <w:p>
      <w:pPr>
        <w:pStyle w:val="Tlotextu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Letos je to již 39 let, co pořádáme letní kurzy Integrální jógy, letos Orlovice.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Termíny :</w:t>
        <w:tab/>
      </w:r>
    </w:p>
    <w:p>
      <w:pPr>
        <w:pStyle w:val="NormalWeb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I. běh od 13.8. do 20.8.2022</w:t>
      </w:r>
    </w:p>
    <w:p>
      <w:pPr>
        <w:pStyle w:val="NormalWeb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II. běh od 20.8. do 27.8.2022</w:t>
      </w:r>
    </w:p>
    <w:p>
      <w:pPr>
        <w:pStyle w:val="ListParagraph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Pokud nebude vyplněno, na které cvičení se přihlašujete, přihláška je neplatná.</w:t>
      </w:r>
      <w:r>
        <w:rPr>
          <w:rFonts w:cs="Arial" w:ascii="Arial" w:hAnsi="Arial"/>
          <w:sz w:val="20"/>
          <w:szCs w:val="20"/>
        </w:rPr>
        <w:t xml:space="preserve">  Zálohu posílejte až po potvrzení přihlášky. Přednost v pořadníku mají členové I.J. do 28.2. 2022. Po uplynutí této lhůty budou vyřizovány přihlášky nečlenů podle pořadí, ve kterém došly.</w:t>
      </w:r>
    </w:p>
    <w:p>
      <w:pPr>
        <w:pStyle w:val="ListParagraph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Cvičení jógy povedou učitelé jógy, přímí žáci paní Milady Bartoňové a pana Rostislava Hoška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I.týden  personální zajištění:</w:t>
      </w:r>
    </w:p>
    <w:p>
      <w:pPr>
        <w:pStyle w:val="ListParagraph"/>
        <w:ind w:left="720"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vedoucí akce: Iva Nováková</w:t>
      </w:r>
    </w:p>
    <w:p>
      <w:pPr>
        <w:pStyle w:val="ListParagraph"/>
        <w:ind w:left="720"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hospodář: Iva Nováková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program večerů a rozpis cvičení: Irena Báčová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přijímání přihlášek: Jarka Kunštátová</w:t>
      </w:r>
    </w:p>
    <w:p>
      <w:pPr>
        <w:pStyle w:val="ListParagraph"/>
        <w:ind w:left="0" w:hanging="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</w:t>
      </w:r>
      <w:r>
        <w:rPr>
          <w:rFonts w:cs="Arial" w:ascii="Arial" w:hAnsi="Arial"/>
          <w:sz w:val="20"/>
          <w:szCs w:val="20"/>
        </w:rPr>
        <w:t>jóga pro dospělé: Míla Sávitrí Mrnuštíková, Irena Báčová, Jarka Kunštátová</w:t>
      </w:r>
    </w:p>
    <w:p>
      <w:pPr>
        <w:pStyle w:val="ListParagraph"/>
        <w:ind w:lef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</w:t>
      </w:r>
      <w:r>
        <w:rPr>
          <w:rFonts w:cs="Arial" w:ascii="Arial" w:hAnsi="Arial"/>
          <w:sz w:val="20"/>
          <w:szCs w:val="20"/>
        </w:rPr>
        <w:t xml:space="preserve">Jarka Prokopová, Jarda Burda               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taichi: Antonín Šimurda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krijájóga: Jarka Kunštátová, Jarda Burda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</w:t>
      </w:r>
      <w:r>
        <w:rPr>
          <w:rFonts w:cs="Arial" w:ascii="Arial" w:hAnsi="Arial"/>
          <w:sz w:val="20"/>
          <w:szCs w:val="20"/>
        </w:rPr>
        <w:t xml:space="preserve">jóga pro děti: Dáša Kauerová 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jóga pro mládež: František Kauer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tance: Eva Havrdová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II.týden  personální zajištění:</w:t>
      </w:r>
    </w:p>
    <w:p>
      <w:pPr>
        <w:pStyle w:val="ListParagraph"/>
        <w:ind w:left="720"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vedoucí akce: Irena Báčová</w:t>
      </w:r>
    </w:p>
    <w:p>
      <w:pPr>
        <w:pStyle w:val="ListParagraph"/>
        <w:ind w:left="720" w:first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hospodář: Iva Nováková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program večerů a rozpis cvičení: Irena Báčová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přijímání přihlášek: Jarka Kunštátová</w:t>
      </w:r>
    </w:p>
    <w:p>
      <w:pPr>
        <w:pStyle w:val="ListParagraph"/>
        <w:ind w:left="1080" w:firstLine="1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jóga pro dospělé: Zdeněk Štička, Míla Sávitrí Mrnuštíková/ část týdne, Jarka Prokopová,</w:t>
      </w:r>
    </w:p>
    <w:p>
      <w:pPr>
        <w:pStyle w:val="ListParagraph"/>
        <w:ind w:left="1080" w:firstLine="15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Jarka Kunštátová, Irena Báčová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krijájóga: Zdeněk Štička, Jarka Kunštátová</w:t>
      </w:r>
    </w:p>
    <w:p>
      <w:pPr>
        <w:pStyle w:val="ListParagraph"/>
        <w:ind w:left="108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jóga pro děti: Pavlína Kochová, Terezka Kauerová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Provozovatel si vyhrazuje právo změnit výši kursovného dle počtu přihlášených směrem nahoru i dolů. Přihlášku považujeme za závaznou po obdržení zálohy na účet.</w:t>
      </w:r>
    </w:p>
    <w:p>
      <w:pPr>
        <w:pStyle w:val="Tlotextu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Záloha: Při přijímání přihlášek mají přednost členové Integrální jógy.  </w:t>
      </w:r>
      <w:r>
        <w:rPr>
          <w:rFonts w:cs="Arial" w:ascii="Arial" w:hAnsi="Arial"/>
          <w:bCs/>
          <w:sz w:val="20"/>
          <w:szCs w:val="20"/>
        </w:rPr>
        <w:t>Při odhlášení měsíc před začátkem kurzu je storno celá záloha, v případě, že nebude náhradník. Záloha dospělí 2000,- záloha děti 1500,- Kč.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Upozorňujeme, že jde vždy o týdenní kurz a při pozdějším příjezdu nebo při dřívějším odjezdu se hradí částka za celý týden.</w:t>
      </w:r>
    </w:p>
    <w:p>
      <w:pPr>
        <w:pStyle w:val="Tlotextu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Po zaslání přihlášky Vám bude v průběhu března potvrzena rezervace pobytu mailem, nebo přes SMS.</w:t>
      </w:r>
    </w:p>
    <w:p>
      <w:pPr>
        <w:pStyle w:val="Tlotextu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Ceny</w:t>
      </w:r>
    </w:p>
    <w:p>
      <w:pPr>
        <w:pStyle w:val="Tlotextu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Dospělý (a dítě nad 15 let) 3 600,-</w:t>
      </w:r>
    </w:p>
    <w:p>
      <w:pPr>
        <w:pStyle w:val="Tlotextu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Dítě 10-15 let                       2 700,-</w:t>
      </w:r>
    </w:p>
    <w:p>
      <w:pPr>
        <w:pStyle w:val="Tlotextu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Dítě  5-10 let                        2 100,-</w:t>
      </w:r>
    </w:p>
    <w:p>
      <w:pPr>
        <w:pStyle w:val="Tlotextu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Dítě do 5 let                            700,-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Zálohu zašlete po potvrzení nejpozději do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31.3.2022</w:t>
      </w:r>
      <w:r>
        <w:rPr>
          <w:rFonts w:cs="Arial" w:ascii="Arial" w:hAnsi="Arial"/>
          <w:sz w:val="20"/>
          <w:szCs w:val="20"/>
        </w:rPr>
        <w:t xml:space="preserve">  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Číslo účtu: 2699908133/5500</w:t>
      </w:r>
    </w:p>
    <w:p>
      <w:pPr>
        <w:pStyle w:val="Wmmsobodytext"/>
        <w:rPr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NEUVÁDĚJTE DO VARIABILNÍHO SYMBOLU RODNÉ ČÍSLO, je nám k ničemu</w:t>
      </w:r>
    </w:p>
    <w:p>
      <w:pPr>
        <w:pStyle w:val="Wmmsobodytext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ALE: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Style w:val="Strong"/>
          <w:rFonts w:cs="Arial" w:ascii="Arial" w:hAnsi="Arial"/>
          <w:sz w:val="20"/>
          <w:szCs w:val="20"/>
        </w:rPr>
        <w:t xml:space="preserve">důsledně PIŠTE DO POZNÁMKY JMÉNO ÚČASTNÍKA (v případě platby za rodinu stačí jedno jméno). </w:t>
      </w:r>
      <w:r>
        <w:rPr>
          <w:rFonts w:cs="Arial" w:ascii="Arial" w:hAnsi="Arial"/>
          <w:b/>
          <w:sz w:val="20"/>
          <w:szCs w:val="20"/>
        </w:rPr>
        <w:t>Doplatek také na tento účet - do 31. 7. Osobně v Orlovicích jen výjimečně.</w:t>
      </w:r>
    </w:p>
    <w:p>
      <w:pPr>
        <w:pStyle w:val="Wmmsobodytext"/>
        <w:rPr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Bez uvedení jména nemůžeme Vaši platbu identifikovat a Váš pobyt budeme považovat za nezaplacený /</w:t>
      </w:r>
      <w:r>
        <w:rPr>
          <w:rFonts w:cs="Arial" w:ascii="Arial" w:hAnsi="Arial"/>
          <w:b/>
          <w:sz w:val="20"/>
          <w:szCs w:val="20"/>
        </w:rPr>
        <w:t xml:space="preserve"> výjimečně plaťte složenkou typu C na adresu organizátorky ubytování. /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Mgr. Jaroslava Kunštátová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  <w:r>
        <w:rPr>
          <w:rFonts w:cs="Arial" w:ascii="Arial" w:hAnsi="Arial"/>
          <w:b/>
          <w:sz w:val="20"/>
          <w:szCs w:val="20"/>
        </w:rPr>
        <w:t xml:space="preserve">                </w:t>
      </w:r>
      <w:r>
        <w:rPr>
          <w:rFonts w:cs="Arial" w:ascii="Arial" w:hAnsi="Arial"/>
          <w:sz w:val="20"/>
          <w:szCs w:val="20"/>
        </w:rPr>
        <w:tab/>
        <w:tab/>
        <w:t xml:space="preserve">  </w:t>
        <w:tab/>
        <w:t xml:space="preserve">       Sezemínská 2029/3   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155 00 Praha 5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>Mobil: 607 841 720</w:t>
      </w:r>
    </w:p>
    <w:p>
      <w:pPr>
        <w:pStyle w:val="Tlotextu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Nástup na kurz po 16 hodině. Doporučujeme nástupy v uvedených termínech. Pokud budete</w:t>
      </w:r>
    </w:p>
    <w:p>
      <w:pPr>
        <w:pStyle w:val="Tlotextu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nastupovat ze závažných důvodů mimo uvedený termín, sdělte to p. Jarce Kunštátové.</w:t>
      </w:r>
    </w:p>
    <w:p>
      <w:pPr>
        <w:pStyle w:val="Tlotextu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Pro odvoz autem od vlaku volejte na mobily organizátorek. 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u w:val="single"/>
        </w:rPr>
        <w:t>Všichni</w:t>
      </w:r>
      <w:r>
        <w:rPr>
          <w:rFonts w:cs="Arial" w:ascii="Arial" w:hAnsi="Arial"/>
          <w:sz w:val="20"/>
          <w:szCs w:val="20"/>
        </w:rPr>
        <w:t xml:space="preserve"> účastníci kurzu i členové rodin se řídí </w:t>
      </w:r>
      <w:r>
        <w:rPr>
          <w:rFonts w:cs="Arial" w:ascii="Arial" w:hAnsi="Arial"/>
          <w:b/>
          <w:sz w:val="20"/>
          <w:szCs w:val="20"/>
        </w:rPr>
        <w:t>vnitřním řádem kurzu</w:t>
      </w:r>
      <w:r>
        <w:rPr>
          <w:rFonts w:cs="Arial" w:ascii="Arial" w:hAnsi="Arial"/>
          <w:sz w:val="20"/>
          <w:szCs w:val="20"/>
        </w:rPr>
        <w:t xml:space="preserve"> (včasné nástupy na jógová cvičení, třídění odpadu) a respektují pokyny organizátorů a cvičitelů.</w:t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Na večerním program, přednášky- satsang nemají přístup děti, máme za to, že děti mají již v tuto dobu mít klidový režim.</w:t>
      </w:r>
    </w:p>
    <w:p>
      <w:pPr>
        <w:pStyle w:val="Tlotextu"/>
        <w:spacing w:before="0" w:after="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Po příjezdu účastníci zaplatí se zapíší do služeb. Budou seznámeni s vnitřním řádem tábora na prvním večeru, a proto je účast na prvním večeru všech nutná! 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Organizátorka kurzu Orlovice</w:t>
      </w:r>
      <w:r>
        <w:rPr>
          <w:rFonts w:cs="Arial" w:ascii="Arial" w:hAnsi="Arial"/>
          <w:sz w:val="20"/>
          <w:szCs w:val="20"/>
        </w:rPr>
        <w:t xml:space="preserve">          </w:t>
      </w:r>
      <w:r>
        <w:rPr>
          <w:rFonts w:eastAsia="Times New Roman"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 xml:space="preserve">Mgr. Irena Báčová </w:t>
      </w:r>
    </w:p>
    <w:p>
      <w:pPr>
        <w:pStyle w:val="Tlotextu"/>
        <w:rPr/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     </w:t>
      </w:r>
      <w:hyperlink r:id="rId2">
        <w:r>
          <w:rPr>
            <w:rStyle w:val="Internetovodkaz"/>
            <w:rFonts w:cs="Arial" w:ascii="Arial" w:hAnsi="Arial"/>
            <w:sz w:val="20"/>
            <w:szCs w:val="20"/>
          </w:rPr>
          <w:t>irena.bacova@seznam.cz</w:t>
        </w:r>
      </w:hyperlink>
      <w:r>
        <w:rPr>
          <w:rFonts w:cs="Arial" w:ascii="Arial" w:hAnsi="Arial"/>
          <w:sz w:val="20"/>
          <w:szCs w:val="20"/>
        </w:rPr>
        <w:t xml:space="preserve">, 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     </w:t>
      </w:r>
      <w:r>
        <w:rPr>
          <w:rFonts w:cs="Arial" w:ascii="Arial" w:hAnsi="Arial"/>
          <w:sz w:val="20"/>
          <w:szCs w:val="20"/>
        </w:rPr>
        <w:t>Mob.:732 449 85</w:t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Organizátorka ubytování</w:t>
        <w:tab/>
        <w:tab/>
      </w:r>
      <w:r>
        <w:rPr>
          <w:rFonts w:cs="Arial" w:ascii="Arial" w:hAnsi="Arial"/>
          <w:bCs/>
          <w:sz w:val="20"/>
          <w:szCs w:val="20"/>
        </w:rPr>
        <w:t xml:space="preserve">Mgr. </w:t>
      </w:r>
      <w:r>
        <w:rPr>
          <w:rFonts w:cs="Arial" w:ascii="Arial" w:hAnsi="Arial"/>
          <w:sz w:val="20"/>
          <w:szCs w:val="20"/>
        </w:rPr>
        <w:t>Jaroslava Kunštátová</w:t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>Sezemínská 2029/3,</w:t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                                 </w:t>
      </w:r>
      <w:r>
        <w:rPr>
          <w:rFonts w:cs="Arial" w:ascii="Arial" w:hAnsi="Arial"/>
          <w:sz w:val="20"/>
          <w:szCs w:val="20"/>
        </w:rPr>
        <w:tab/>
        <w:t>155 00 Praha 5</w:t>
      </w:r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>Mob.: 607 841 720</w:t>
      </w:r>
    </w:p>
    <w:p>
      <w:pPr>
        <w:pStyle w:val="Tlotextu"/>
        <w:spacing w:before="0" w:after="40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jaroslava.kunstatova@centrum.cz</w:t>
        </w:r>
      </w:hyperlink>
    </w:p>
    <w:p>
      <w:pPr>
        <w:pStyle w:val="Tlotextu"/>
        <w:spacing w:before="0" w:after="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Hospodář</w:t>
        <w:tab/>
        <w:tab/>
        <w:t xml:space="preserve">                          </w:t>
      </w:r>
      <w:r>
        <w:rPr>
          <w:rFonts w:cs="Arial" w:ascii="Arial" w:hAnsi="Arial"/>
          <w:sz w:val="20"/>
          <w:szCs w:val="20"/>
        </w:rPr>
        <w:t>Iva Nováková</w:t>
      </w:r>
    </w:p>
    <w:p>
      <w:pPr>
        <w:pStyle w:val="Tlotextu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>Mob.: 604 656 400</w:t>
      </w:r>
    </w:p>
    <w:p>
      <w:pPr>
        <w:pStyle w:val="Tlotextu"/>
        <w:widowControl w:val="false"/>
        <w:spacing w:lineRule="auto" w:line="240" w:before="0" w:after="12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hyperlink r:id="rId4">
        <w:r>
          <w:rPr>
            <w:rStyle w:val="Internetovodkaz"/>
            <w:rFonts w:cs="Arial" w:ascii="Arial" w:hAnsi="Arial"/>
            <w:sz w:val="20"/>
            <w:szCs w:val="20"/>
          </w:rPr>
          <w:t>iva.marie@seznam.cz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500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nhideWhenUsed/>
    <w:rsid w:val="0035001d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35001d"/>
    <w:rPr>
      <w:rFonts w:ascii="Times New Roman" w:hAnsi="Times New Roman" w:eastAsia="Lucida Sans Unicode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7dea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7c53b5"/>
    <w:rPr>
      <w:b/>
      <w:bCs/>
    </w:rPr>
  </w:style>
  <w:style w:type="character" w:styleId="ListLabel1">
    <w:name w:val="ListLabel 1"/>
    <w:qFormat/>
    <w:rPr>
      <w:sz w:val="22"/>
    </w:rPr>
  </w:style>
  <w:style w:type="character" w:styleId="ListLabel2">
    <w:name w:val="ListLabel 2"/>
    <w:qFormat/>
    <w:rPr>
      <w:sz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35001d"/>
    <w:pPr>
      <w:widowControl w:val="false"/>
      <w:spacing w:lineRule="auto" w:line="240" w:before="0" w:after="120"/>
    </w:pPr>
    <w:rPr>
      <w:rFonts w:ascii="Times New Roman" w:hAnsi="Times New Roman" w:eastAsia="Lucida Sans Unicode"/>
      <w:sz w:val="24"/>
      <w:szCs w:val="24"/>
    </w:rPr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semiHidden/>
    <w:unhideWhenUsed/>
    <w:qFormat/>
    <w:rsid w:val="0035001d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qFormat/>
    <w:rsid w:val="0035001d"/>
    <w:pPr>
      <w:spacing w:before="0" w:after="200"/>
      <w:ind w:left="720" w:hanging="0"/>
      <w:contextualSpacing/>
    </w:pPr>
    <w:rPr/>
  </w:style>
  <w:style w:type="paragraph" w:styleId="Wmmsobodytext" w:customStyle="1">
    <w:name w:val="-wm-msobodytext"/>
    <w:basedOn w:val="Normal"/>
    <w:qFormat/>
    <w:rsid w:val="007c53b5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ena.bacova@seznam.cz" TargetMode="External"/><Relationship Id="rId3" Type="http://schemas.openxmlformats.org/officeDocument/2006/relationships/hyperlink" Target="mailto:jaroslava.kunstatova@centrum.cz" TargetMode="External"/><Relationship Id="rId4" Type="http://schemas.openxmlformats.org/officeDocument/2006/relationships/hyperlink" Target="mailto:iva.marie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11276-F7F6-4BA2-B85C-C7D22956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LibreOffice/5.1.6.2$Linux_x86 LibreOffice_project/10m0$Build-2</Application>
  <Pages>2</Pages>
  <Words>745</Words>
  <CharactersWithSpaces>4397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2022-01-30T11:44:00Z</dcterms:created>
  <dc:creator>Irena</dc:creator>
  <dc:description/>
  <dc:language>cs-CZ</dc:language>
  <cp:lastModifiedBy>Irena Báčová</cp:lastModifiedBy>
  <dcterms:modified xsi:type="dcterms:W3CDTF">2022-02-03T17:01:00Z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